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5A06" w14:textId="6E9C1D9C" w:rsidR="00FF1EBC" w:rsidRPr="00EB5083" w:rsidRDefault="00FF1EBC" w:rsidP="00FF1EBC">
      <w:pPr>
        <w:spacing w:line="240" w:lineRule="auto"/>
        <w:ind w:left="284"/>
        <w:jc w:val="right"/>
        <w:rPr>
          <w:rFonts w:ascii="Calibri Light" w:hAnsi="Calibri Light" w:cs="Arial"/>
          <w:i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4A7993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59850353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6DC7C2FA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429A638F" w14:textId="5EDD6064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7EA3473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2EEAEEE7" w14:textId="5F5A155E" w:rsidR="00A06D10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p w14:paraId="3E760C37" w14:textId="49ED2BE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  <w:r w:rsidRPr="00923491"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  <w:t>Wykonawca:</w:t>
      </w:r>
    </w:p>
    <w:p w14:paraId="2ABA035A" w14:textId="77777777" w:rsidR="00923491" w:rsidRP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</w:p>
    <w:p w14:paraId="79FD1ADD" w14:textId="08ED5AB5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14BD799E" w14:textId="652B7F61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</w:p>
    <w:p w14:paraId="50C2A1F3" w14:textId="1A02B3D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74B9CF10" w14:textId="77777777" w:rsidR="00923491" w:rsidRPr="00EB5083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</w:p>
    <w:p w14:paraId="184CFE84" w14:textId="024B694A" w:rsidR="00736F55" w:rsidRDefault="00DA56BD" w:rsidP="00736F55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</w:rPr>
      </w:pPr>
      <w:r w:rsidRPr="001A4E19">
        <w:rPr>
          <w:rFonts w:ascii="Calibri Light" w:hAnsi="Calibri Light" w:cs="Arial"/>
          <w:b/>
        </w:rPr>
        <w:t xml:space="preserve">OŚWIADCZENIE WYKONAWCY </w:t>
      </w:r>
    </w:p>
    <w:p w14:paraId="0CD7763C" w14:textId="1026B980" w:rsidR="00736F55" w:rsidRPr="00736F55" w:rsidRDefault="00736F55" w:rsidP="00736F55">
      <w:pPr>
        <w:shd w:val="clear" w:color="auto" w:fill="BFBFBF"/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607F27">
        <w:rPr>
          <w:rFonts w:ascii="Calibri Light" w:hAnsi="Calibri Light" w:cs="Arial"/>
          <w:b/>
          <w:sz w:val="22"/>
          <w:szCs w:val="22"/>
        </w:rPr>
        <w:t xml:space="preserve">O AKTUALNOŚCI INFORMACJI ZAWARTYCH W OŚWIADCZENIU, O KTÓRYM MOWA W ART. 125 UST. 1 USTAWY </w:t>
      </w:r>
      <w:r w:rsidRPr="00555EE8">
        <w:rPr>
          <w:rFonts w:ascii="Calibri Light" w:hAnsi="Calibri Light" w:cs="Arial"/>
          <w:b/>
          <w:sz w:val="22"/>
          <w:szCs w:val="22"/>
        </w:rPr>
        <w:t>PZP</w:t>
      </w:r>
      <w:r w:rsidRPr="00555EE8">
        <w:rPr>
          <w:rFonts w:ascii="Calibri Light" w:hAnsi="Calibri Light" w:cs="Calibri Light"/>
          <w:b/>
          <w:sz w:val="22"/>
          <w:szCs w:val="22"/>
        </w:rPr>
        <w:t xml:space="preserve"> ORAZ</w:t>
      </w:r>
      <w:r w:rsidRPr="00CE2106">
        <w:rPr>
          <w:rFonts w:ascii="Calibri Light" w:hAnsi="Calibri Light" w:cs="Calibri Light"/>
          <w:b/>
          <w:sz w:val="22"/>
          <w:szCs w:val="22"/>
        </w:rPr>
        <w:t xml:space="preserve"> W OŚWIADCZENIU</w:t>
      </w:r>
      <w:r>
        <w:rPr>
          <w:rFonts w:ascii="Calibri Light" w:hAnsi="Calibri Light" w:cs="Calibri Light"/>
          <w:b/>
          <w:sz w:val="22"/>
          <w:szCs w:val="22"/>
        </w:rPr>
        <w:t xml:space="preserve"> ZWIĄZANYM ZE SZCZEGÓLNYMI ROZWIĄZANIAMI W ZAKRESIE PRZECIWDZIAŁANIA WSPIERANIU AGRESJI NA UKRAINĘ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574134C8" w14:textId="77777777" w:rsidR="007C2B9C" w:rsidRDefault="007C2B9C" w:rsidP="00C04362">
      <w:pPr>
        <w:keepNext/>
        <w:keepLines/>
        <w:spacing w:line="276" w:lineRule="auto"/>
        <w:outlineLvl w:val="0"/>
        <w:rPr>
          <w:rFonts w:ascii="Calibri Light" w:hAnsi="Calibri Light" w:cs="Tahoma"/>
          <w:sz w:val="22"/>
          <w:szCs w:val="22"/>
        </w:rPr>
      </w:pPr>
    </w:p>
    <w:p w14:paraId="54AEFEA7" w14:textId="7FB512CE" w:rsidR="00C04362" w:rsidRPr="0044090E" w:rsidRDefault="00C04362" w:rsidP="008907DA">
      <w:pPr>
        <w:keepNext/>
        <w:keepLines/>
        <w:spacing w:line="276" w:lineRule="auto"/>
        <w:jc w:val="left"/>
        <w:outlineLvl w:val="0"/>
        <w:rPr>
          <w:rFonts w:ascii="Calibri Light" w:hAnsi="Calibri Light" w:cs="Calibri Light"/>
          <w:b/>
          <w:bCs/>
          <w:sz w:val="22"/>
          <w:szCs w:val="22"/>
        </w:rPr>
      </w:pPr>
      <w:r w:rsidRPr="0044090E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44090E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44090E">
        <w:rPr>
          <w:rFonts w:ascii="Calibri Light" w:hAnsi="Calibri Light" w:cs="Tahoma"/>
          <w:sz w:val="22"/>
          <w:szCs w:val="22"/>
        </w:rPr>
        <w:t xml:space="preserve"> </w:t>
      </w:r>
      <w:r w:rsidR="008907DA">
        <w:rPr>
          <w:rFonts w:ascii="Calibri Light" w:hAnsi="Calibri Light" w:cs="Tahoma"/>
          <w:sz w:val="22"/>
          <w:szCs w:val="22"/>
        </w:rPr>
        <w:br/>
      </w:r>
      <w:r w:rsidRPr="0044090E">
        <w:rPr>
          <w:rFonts w:ascii="Calibri Light" w:hAnsi="Calibri Light" w:cs="Tahoma"/>
          <w:sz w:val="22"/>
          <w:szCs w:val="22"/>
        </w:rPr>
        <w:t>pn.</w:t>
      </w:r>
      <w:r w:rsidR="0033506C">
        <w:rPr>
          <w:rFonts w:ascii="Calibri Light" w:hAnsi="Calibri Light" w:cs="Tahoma"/>
          <w:sz w:val="22"/>
          <w:szCs w:val="22"/>
        </w:rPr>
        <w:t>:</w:t>
      </w:r>
      <w:r w:rsidRPr="0044090E">
        <w:rPr>
          <w:rFonts w:ascii="Calibri Light" w:hAnsi="Calibri Light" w:cs="Tahoma"/>
          <w:sz w:val="22"/>
          <w:szCs w:val="22"/>
        </w:rPr>
        <w:t xml:space="preserve"> </w:t>
      </w:r>
      <w:r w:rsidR="00B174A6" w:rsidRPr="0044090E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B706AE" w:rsidRPr="00B706AE">
        <w:rPr>
          <w:rFonts w:ascii="Calibri Light" w:hAnsi="Calibri Light" w:cs="Calibri Light"/>
          <w:b/>
          <w:bCs/>
          <w:sz w:val="22"/>
          <w:szCs w:val="22"/>
        </w:rPr>
        <w:t>Dostawa asortymentu medycznego jednorazowego użytku na potrzeby UCK WUM</w:t>
      </w:r>
      <w:r w:rsidRPr="0044090E">
        <w:rPr>
          <w:rFonts w:ascii="Calibri Light" w:hAnsi="Calibri Light" w:cs="Calibri Light"/>
          <w:b/>
          <w:bCs/>
          <w:sz w:val="22"/>
          <w:szCs w:val="22"/>
        </w:rPr>
        <w:t>”</w:t>
      </w:r>
    </w:p>
    <w:p w14:paraId="570417D9" w14:textId="26086FFF" w:rsidR="002F0C01" w:rsidRPr="0044090E" w:rsidRDefault="002F0C01" w:rsidP="00736F55">
      <w:pPr>
        <w:pStyle w:val="Nagwek1"/>
        <w:spacing w:before="0" w:line="276" w:lineRule="auto"/>
        <w:rPr>
          <w:rFonts w:ascii="Calibri Light" w:hAnsi="Calibri Light" w:cs="Arial"/>
          <w:b/>
          <w:bCs/>
          <w:color w:val="auto"/>
          <w:sz w:val="22"/>
          <w:szCs w:val="22"/>
        </w:rPr>
      </w:pPr>
      <w:r w:rsidRPr="0044090E">
        <w:rPr>
          <w:rFonts w:ascii="Calibri Light" w:hAnsi="Calibri Light" w:cs="Arial"/>
          <w:bCs/>
          <w:color w:val="auto"/>
          <w:sz w:val="22"/>
          <w:szCs w:val="22"/>
        </w:rPr>
        <w:t xml:space="preserve">nr postępowania: </w:t>
      </w:r>
      <w:r w:rsidRPr="0044090E">
        <w:rPr>
          <w:rFonts w:ascii="Calibri Light" w:hAnsi="Calibri Light" w:cs="Arial"/>
          <w:b/>
          <w:bCs/>
          <w:color w:val="auto"/>
          <w:sz w:val="22"/>
          <w:szCs w:val="22"/>
        </w:rPr>
        <w:t>DZPUCK.262.</w:t>
      </w:r>
      <w:r w:rsidR="00B958D4">
        <w:rPr>
          <w:rFonts w:ascii="Calibri Light" w:hAnsi="Calibri Light" w:cs="Arial"/>
          <w:b/>
          <w:bCs/>
          <w:color w:val="auto"/>
          <w:sz w:val="22"/>
          <w:szCs w:val="22"/>
        </w:rPr>
        <w:t>0</w:t>
      </w:r>
      <w:r w:rsidR="00B706AE">
        <w:rPr>
          <w:rFonts w:ascii="Calibri Light" w:hAnsi="Calibri Light" w:cs="Arial"/>
          <w:b/>
          <w:bCs/>
          <w:color w:val="auto"/>
          <w:sz w:val="22"/>
          <w:szCs w:val="22"/>
        </w:rPr>
        <w:t>74</w:t>
      </w:r>
      <w:r w:rsidR="00C04362" w:rsidRPr="0044090E">
        <w:rPr>
          <w:rFonts w:ascii="Calibri Light" w:hAnsi="Calibri Light" w:cs="Arial"/>
          <w:b/>
          <w:bCs/>
          <w:color w:val="auto"/>
          <w:sz w:val="22"/>
          <w:szCs w:val="22"/>
        </w:rPr>
        <w:t>.</w:t>
      </w:r>
      <w:r w:rsidRPr="0044090E">
        <w:rPr>
          <w:rFonts w:ascii="Calibri Light" w:hAnsi="Calibri Light" w:cs="Arial"/>
          <w:b/>
          <w:bCs/>
          <w:color w:val="auto"/>
          <w:sz w:val="22"/>
          <w:szCs w:val="22"/>
        </w:rPr>
        <w:t>202</w:t>
      </w:r>
      <w:r w:rsidR="00B958D4">
        <w:rPr>
          <w:rFonts w:ascii="Calibri Light" w:hAnsi="Calibri Light" w:cs="Arial"/>
          <w:b/>
          <w:bCs/>
          <w:color w:val="auto"/>
          <w:sz w:val="22"/>
          <w:szCs w:val="22"/>
        </w:rPr>
        <w:t>6</w:t>
      </w:r>
    </w:p>
    <w:p w14:paraId="67F9E219" w14:textId="145B7A2F" w:rsidR="002F0C01" w:rsidRPr="002F0C01" w:rsidRDefault="003875F9" w:rsidP="003875F9">
      <w:pPr>
        <w:tabs>
          <w:tab w:val="left" w:pos="5625"/>
        </w:tabs>
        <w:spacing w:line="276" w:lineRule="auto"/>
      </w:pPr>
      <w:r>
        <w:tab/>
      </w:r>
    </w:p>
    <w:p w14:paraId="1F882D25" w14:textId="45C37F16" w:rsidR="00D47502" w:rsidRDefault="00D47502" w:rsidP="00736F55">
      <w:pPr>
        <w:pStyle w:val="Nagwek1"/>
        <w:spacing w:before="0" w:line="276" w:lineRule="auto"/>
        <w:rPr>
          <w:rFonts w:ascii="Calibri Light" w:hAnsi="Calibri Light" w:cs="Arial"/>
          <w:bCs/>
          <w:color w:val="auto"/>
          <w:sz w:val="22"/>
          <w:szCs w:val="22"/>
        </w:rPr>
      </w:pPr>
      <w:r w:rsidRPr="002F0C01">
        <w:rPr>
          <w:rFonts w:ascii="Calibri Light" w:hAnsi="Calibri Light" w:cs="Tahoma"/>
          <w:b/>
          <w:bCs/>
          <w:color w:val="auto"/>
          <w:sz w:val="22"/>
          <w:szCs w:val="22"/>
        </w:rPr>
        <w:t>oświadczam</w:t>
      </w:r>
      <w:r w:rsidRPr="002F0C01">
        <w:rPr>
          <w:rFonts w:ascii="Calibri Light" w:hAnsi="Calibri Light" w:cs="Tahoma"/>
          <w:bCs/>
          <w:color w:val="auto"/>
          <w:sz w:val="22"/>
          <w:szCs w:val="22"/>
        </w:rPr>
        <w:t xml:space="preserve">,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że informacje zawarte</w:t>
      </w:r>
      <w:r w:rsidR="000F43F9"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oświadczeniu</w:t>
      </w:r>
      <w:r w:rsidR="00A5197D">
        <w:rPr>
          <w:rFonts w:ascii="Calibri Light" w:hAnsi="Calibri Light" w:cs="Arial"/>
          <w:bCs/>
          <w:color w:val="auto"/>
          <w:sz w:val="22"/>
          <w:szCs w:val="22"/>
        </w:rPr>
        <w:t>,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o którym mowa w art. 125 ust. 1 ustawy </w:t>
      </w:r>
      <w:r w:rsidR="006E4DC0">
        <w:rPr>
          <w:rFonts w:ascii="Calibri Light" w:hAnsi="Calibri Light" w:cs="Arial"/>
          <w:bCs/>
          <w:color w:val="auto"/>
          <w:sz w:val="22"/>
          <w:szCs w:val="22"/>
        </w:rPr>
        <w:t xml:space="preserve">oraz </w:t>
      </w:r>
      <w:r w:rsidR="006E4DC0" w:rsidRPr="006E4DC0">
        <w:rPr>
          <w:rFonts w:ascii="Calibri Light" w:hAnsi="Calibri Light" w:cs="Arial"/>
          <w:bCs/>
          <w:color w:val="auto"/>
          <w:sz w:val="22"/>
          <w:szCs w:val="22"/>
        </w:rPr>
        <w:t xml:space="preserve">w oświadczeniu związanym ze szczególnymi rozwiązaniami w zakresie przeciwdziałania wspieraniu agresji na Ukrainę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były i są nadal aktualne, a Wykonawca nie podlegał i nie podlega wykluczeniu z postępowania</w:t>
      </w:r>
      <w:r w:rsid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zakresie podstaw wskazanych w:</w:t>
      </w:r>
    </w:p>
    <w:p w14:paraId="77EF3D5D" w14:textId="77777777" w:rsidR="007C2B9C" w:rsidRPr="007C2B9C" w:rsidRDefault="007C2B9C" w:rsidP="007C2B9C"/>
    <w:p w14:paraId="46389B37" w14:textId="5C1969F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ustawy,</w:t>
      </w:r>
    </w:p>
    <w:p w14:paraId="04A75E5B" w14:textId="1FE8AAB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DB8694" w14:textId="623099F4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ustawy, dotyczących zawarcia z innymi wykonawcami porozumienia mającego na celu zakłócenie konkurencji,</w:t>
      </w:r>
    </w:p>
    <w:p w14:paraId="37C6941D" w14:textId="53D9904D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ustawy,</w:t>
      </w:r>
    </w:p>
    <w:p w14:paraId="582CE6CA" w14:textId="7DBE3E97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 w:rsidR="00C04362">
        <w:rPr>
          <w:rFonts w:ascii="Calibri Light" w:hAnsi="Calibri Light" w:cs="Arial"/>
          <w:bCs/>
          <w:sz w:val="22"/>
          <w:szCs w:val="22"/>
        </w:rPr>
        <w:t xml:space="preserve"> 7</w:t>
      </w:r>
      <w:r w:rsidR="002F0C01">
        <w:rPr>
          <w:rFonts w:ascii="Calibri Light" w:hAnsi="Calibri Light" w:cs="Arial"/>
          <w:bCs/>
          <w:sz w:val="22"/>
          <w:szCs w:val="22"/>
        </w:rPr>
        <w:t>-10 ustawy</w:t>
      </w:r>
    </w:p>
    <w:p w14:paraId="7EE8B135" w14:textId="77777777" w:rsidR="00736F55" w:rsidRPr="00B15F1B" w:rsidRDefault="00736F55" w:rsidP="00736F55">
      <w:pPr>
        <w:pStyle w:val="Akapitzlist"/>
        <w:spacing w:line="276" w:lineRule="auto"/>
        <w:ind w:left="567"/>
        <w:rPr>
          <w:rFonts w:ascii="Calibri Light" w:hAnsi="Calibri Light" w:cs="Arial"/>
          <w:b/>
          <w:bCs/>
          <w:sz w:val="22"/>
          <w:szCs w:val="22"/>
        </w:rPr>
      </w:pPr>
      <w:r w:rsidRPr="00B15F1B">
        <w:rPr>
          <w:rFonts w:ascii="Calibri Light" w:hAnsi="Calibri Light" w:cs="Arial"/>
          <w:b/>
          <w:bCs/>
          <w:sz w:val="22"/>
          <w:szCs w:val="22"/>
        </w:rPr>
        <w:t>ORAZ</w:t>
      </w:r>
    </w:p>
    <w:p w14:paraId="3FE33085" w14:textId="06E06325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09C9384F" w14:textId="6948431A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77F53952" w14:textId="77777777" w:rsidR="00C151B5" w:rsidRPr="00EB5083" w:rsidRDefault="00C151B5" w:rsidP="0051760D">
      <w:pPr>
        <w:spacing w:line="360" w:lineRule="auto"/>
        <w:rPr>
          <w:rFonts w:ascii="Calibri Light" w:hAnsi="Calibri Light" w:cs="Arial"/>
          <w:sz w:val="22"/>
          <w:szCs w:val="22"/>
        </w:rPr>
      </w:pPr>
    </w:p>
    <w:p w14:paraId="6803BD0A" w14:textId="60E63CC8" w:rsidR="004E5DEF" w:rsidRPr="004E5DEF" w:rsidRDefault="004E5DEF" w:rsidP="004E5DEF">
      <w:pPr>
        <w:tabs>
          <w:tab w:val="left" w:pos="6096"/>
        </w:tabs>
        <w:spacing w:line="240" w:lineRule="auto"/>
        <w:ind w:left="4820" w:hanging="4820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sectPr w:rsidR="004E5DEF" w:rsidRPr="004E5DEF" w:rsidSect="009712C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D731F" w14:textId="77777777" w:rsidR="00DD0E99" w:rsidRDefault="00DD0E99">
      <w:r>
        <w:separator/>
      </w:r>
    </w:p>
  </w:endnote>
  <w:endnote w:type="continuationSeparator" w:id="0">
    <w:p w14:paraId="3A5DE0B9" w14:textId="77777777" w:rsidR="00DD0E99" w:rsidRDefault="00DD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7552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4D93575B" w14:textId="441C99C1" w:rsidR="00EC008F" w:rsidRPr="00743D53" w:rsidRDefault="00EC008F" w:rsidP="004E5DEF">
        <w:pPr>
          <w:pStyle w:val="Stopka"/>
          <w:jc w:val="right"/>
          <w:rPr>
            <w:rFonts w:ascii="Calibri Light" w:hAnsi="Calibri Light" w:cs="Calibri Light"/>
          </w:rPr>
        </w:pPr>
        <w:r w:rsidRPr="00743D53">
          <w:rPr>
            <w:rFonts w:ascii="Calibri Light" w:hAnsi="Calibri Light" w:cs="Calibri Light"/>
          </w:rPr>
          <w:fldChar w:fldCharType="begin"/>
        </w:r>
        <w:r w:rsidRPr="00743D53">
          <w:rPr>
            <w:rFonts w:ascii="Calibri Light" w:hAnsi="Calibri Light" w:cs="Calibri Light"/>
          </w:rPr>
          <w:instrText>PAGE   \* MERGEFORMAT</w:instrText>
        </w:r>
        <w:r w:rsidRPr="00743D53">
          <w:rPr>
            <w:rFonts w:ascii="Calibri Light" w:hAnsi="Calibri Light" w:cs="Calibri Light"/>
          </w:rPr>
          <w:fldChar w:fldCharType="separate"/>
        </w:r>
        <w:r w:rsidR="0044090E">
          <w:rPr>
            <w:rFonts w:ascii="Calibri Light" w:hAnsi="Calibri Light" w:cs="Calibri Light"/>
            <w:noProof/>
          </w:rPr>
          <w:t>1</w:t>
        </w:r>
        <w:r w:rsidRPr="00743D53">
          <w:rPr>
            <w:rFonts w:ascii="Calibri Light" w:hAnsi="Calibri Light" w:cs="Calibri Light"/>
          </w:rPr>
          <w:fldChar w:fldCharType="end"/>
        </w:r>
      </w:p>
    </w:sdtContent>
  </w:sdt>
  <w:p w14:paraId="22A523BD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72B5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90FE6" w14:textId="77777777" w:rsidR="00DD0E99" w:rsidRDefault="00DD0E99">
      <w:r>
        <w:separator/>
      </w:r>
    </w:p>
  </w:footnote>
  <w:footnote w:type="continuationSeparator" w:id="0">
    <w:p w14:paraId="0D4C5812" w14:textId="77777777" w:rsidR="00DD0E99" w:rsidRDefault="00DD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53DF" w14:textId="384B756B" w:rsidR="00DE1705" w:rsidRPr="001A4E19" w:rsidRDefault="00A06D10" w:rsidP="00A06D10">
    <w:pPr>
      <w:pStyle w:val="Nagwek"/>
      <w:jc w:val="left"/>
      <w:rPr>
        <w:rFonts w:ascii="Calibri" w:hAnsi="Calibri" w:cs="Arial"/>
        <w:b/>
        <w:color w:val="808080"/>
      </w:rPr>
    </w:pPr>
    <w:r w:rsidRPr="001A4E19">
      <w:rPr>
        <w:rFonts w:ascii="Calibri" w:hAnsi="Calibri" w:cs="Arial"/>
        <w:b/>
      </w:rPr>
      <w:t xml:space="preserve">znak sprawy: </w:t>
    </w:r>
    <w:r w:rsidR="00D22EA7" w:rsidRPr="001A4E19">
      <w:rPr>
        <w:rFonts w:ascii="Calibri" w:hAnsi="Calibri" w:cs="Tahoma"/>
        <w:b/>
        <w:bCs/>
      </w:rPr>
      <w:t>DZPUCK.262.</w:t>
    </w:r>
    <w:r w:rsidR="00B958D4">
      <w:rPr>
        <w:rFonts w:ascii="Calibri" w:hAnsi="Calibri" w:cs="Tahoma"/>
        <w:b/>
        <w:bCs/>
      </w:rPr>
      <w:t>0</w:t>
    </w:r>
    <w:r w:rsidR="00B706AE">
      <w:rPr>
        <w:rFonts w:ascii="Calibri" w:hAnsi="Calibri" w:cs="Tahoma"/>
        <w:b/>
        <w:bCs/>
      </w:rPr>
      <w:t>74</w:t>
    </w:r>
    <w:r w:rsidR="00D22EA7" w:rsidRPr="001A4E19">
      <w:rPr>
        <w:rFonts w:ascii="Calibri" w:hAnsi="Calibri" w:cs="Tahoma"/>
        <w:b/>
        <w:bCs/>
      </w:rPr>
      <w:t>.202</w:t>
    </w:r>
    <w:r w:rsidR="00B958D4">
      <w:rPr>
        <w:rFonts w:ascii="Calibri" w:hAnsi="Calibri" w:cs="Tahoma"/>
        <w:b/>
        <w:bCs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9C6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theme="minorHAns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233898185">
    <w:abstractNumId w:val="1"/>
  </w:num>
  <w:num w:numId="2" w16cid:durableId="136185552">
    <w:abstractNumId w:val="17"/>
  </w:num>
  <w:num w:numId="3" w16cid:durableId="475486703">
    <w:abstractNumId w:val="0"/>
  </w:num>
  <w:num w:numId="4" w16cid:durableId="608199719">
    <w:abstractNumId w:val="19"/>
  </w:num>
  <w:num w:numId="5" w16cid:durableId="593166901">
    <w:abstractNumId w:val="9"/>
  </w:num>
  <w:num w:numId="6" w16cid:durableId="1865703250">
    <w:abstractNumId w:val="14"/>
  </w:num>
  <w:num w:numId="7" w16cid:durableId="1350256108">
    <w:abstractNumId w:val="5"/>
  </w:num>
  <w:num w:numId="8" w16cid:durableId="2146048619">
    <w:abstractNumId w:val="16"/>
  </w:num>
  <w:num w:numId="9" w16cid:durableId="2206014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810358">
    <w:abstractNumId w:val="6"/>
  </w:num>
  <w:num w:numId="11" w16cid:durableId="837886223">
    <w:abstractNumId w:val="7"/>
  </w:num>
  <w:num w:numId="12" w16cid:durableId="507987600">
    <w:abstractNumId w:val="2"/>
  </w:num>
  <w:num w:numId="13" w16cid:durableId="1480226234">
    <w:abstractNumId w:val="18"/>
  </w:num>
  <w:num w:numId="14" w16cid:durableId="1210072660">
    <w:abstractNumId w:val="13"/>
  </w:num>
  <w:num w:numId="15" w16cid:durableId="2013752616">
    <w:abstractNumId w:val="8"/>
  </w:num>
  <w:num w:numId="16" w16cid:durableId="694379830">
    <w:abstractNumId w:val="15"/>
  </w:num>
  <w:num w:numId="17" w16cid:durableId="1843738651">
    <w:abstractNumId w:val="12"/>
  </w:num>
  <w:num w:numId="18" w16cid:durableId="271137014">
    <w:abstractNumId w:val="4"/>
  </w:num>
  <w:num w:numId="19" w16cid:durableId="616260841">
    <w:abstractNumId w:val="11"/>
  </w:num>
  <w:num w:numId="20" w16cid:durableId="21382580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EA"/>
    <w:rsid w:val="00001DB9"/>
    <w:rsid w:val="00006C66"/>
    <w:rsid w:val="00014CD0"/>
    <w:rsid w:val="00015C2E"/>
    <w:rsid w:val="00015E88"/>
    <w:rsid w:val="00036244"/>
    <w:rsid w:val="000369B5"/>
    <w:rsid w:val="00051C5B"/>
    <w:rsid w:val="00053809"/>
    <w:rsid w:val="00055058"/>
    <w:rsid w:val="000639E8"/>
    <w:rsid w:val="00076177"/>
    <w:rsid w:val="0008354B"/>
    <w:rsid w:val="0009246A"/>
    <w:rsid w:val="0009686F"/>
    <w:rsid w:val="000A00BE"/>
    <w:rsid w:val="000B7CBC"/>
    <w:rsid w:val="000C1287"/>
    <w:rsid w:val="000C3CD0"/>
    <w:rsid w:val="000C7868"/>
    <w:rsid w:val="000E41D8"/>
    <w:rsid w:val="000F1FFD"/>
    <w:rsid w:val="000F2565"/>
    <w:rsid w:val="000F43F9"/>
    <w:rsid w:val="0010091C"/>
    <w:rsid w:val="001023C0"/>
    <w:rsid w:val="001058B4"/>
    <w:rsid w:val="0011684B"/>
    <w:rsid w:val="00130C7E"/>
    <w:rsid w:val="00135525"/>
    <w:rsid w:val="00135739"/>
    <w:rsid w:val="00146460"/>
    <w:rsid w:val="001503EB"/>
    <w:rsid w:val="00152D32"/>
    <w:rsid w:val="0015652B"/>
    <w:rsid w:val="00160FBF"/>
    <w:rsid w:val="00166C43"/>
    <w:rsid w:val="00173647"/>
    <w:rsid w:val="00180C76"/>
    <w:rsid w:val="0019104A"/>
    <w:rsid w:val="00191FF3"/>
    <w:rsid w:val="0019755B"/>
    <w:rsid w:val="001A4E19"/>
    <w:rsid w:val="001A5E1F"/>
    <w:rsid w:val="001B0960"/>
    <w:rsid w:val="001B56B9"/>
    <w:rsid w:val="001C1429"/>
    <w:rsid w:val="001C6A34"/>
    <w:rsid w:val="001E061E"/>
    <w:rsid w:val="001E7779"/>
    <w:rsid w:val="001F01CA"/>
    <w:rsid w:val="001F08FC"/>
    <w:rsid w:val="001F46CD"/>
    <w:rsid w:val="0020464F"/>
    <w:rsid w:val="002059BD"/>
    <w:rsid w:val="0021626B"/>
    <w:rsid w:val="00221B19"/>
    <w:rsid w:val="00227658"/>
    <w:rsid w:val="00241D4D"/>
    <w:rsid w:val="00243E25"/>
    <w:rsid w:val="00253BD7"/>
    <w:rsid w:val="002A7D37"/>
    <w:rsid w:val="002C3BAF"/>
    <w:rsid w:val="002C3FB3"/>
    <w:rsid w:val="002D2E6D"/>
    <w:rsid w:val="002E26BA"/>
    <w:rsid w:val="002F015B"/>
    <w:rsid w:val="002F0C01"/>
    <w:rsid w:val="003030C1"/>
    <w:rsid w:val="003103DF"/>
    <w:rsid w:val="003203C6"/>
    <w:rsid w:val="003233B3"/>
    <w:rsid w:val="00334A67"/>
    <w:rsid w:val="0033506C"/>
    <w:rsid w:val="00337216"/>
    <w:rsid w:val="0035420B"/>
    <w:rsid w:val="00354BE3"/>
    <w:rsid w:val="00364CE1"/>
    <w:rsid w:val="003766F5"/>
    <w:rsid w:val="00380D96"/>
    <w:rsid w:val="00382762"/>
    <w:rsid w:val="003875F9"/>
    <w:rsid w:val="003951C4"/>
    <w:rsid w:val="003B68C3"/>
    <w:rsid w:val="003B74FF"/>
    <w:rsid w:val="003C0168"/>
    <w:rsid w:val="003C7DF0"/>
    <w:rsid w:val="003D0CC1"/>
    <w:rsid w:val="003D53C1"/>
    <w:rsid w:val="003D5722"/>
    <w:rsid w:val="003D6D3C"/>
    <w:rsid w:val="003E1C3B"/>
    <w:rsid w:val="003F194E"/>
    <w:rsid w:val="003F3376"/>
    <w:rsid w:val="00406859"/>
    <w:rsid w:val="00406CEC"/>
    <w:rsid w:val="004213AC"/>
    <w:rsid w:val="00422F35"/>
    <w:rsid w:val="00426142"/>
    <w:rsid w:val="0044090E"/>
    <w:rsid w:val="004458CC"/>
    <w:rsid w:val="004527F0"/>
    <w:rsid w:val="0045294D"/>
    <w:rsid w:val="0045427F"/>
    <w:rsid w:val="0046714F"/>
    <w:rsid w:val="004742D1"/>
    <w:rsid w:val="0047500A"/>
    <w:rsid w:val="00490573"/>
    <w:rsid w:val="004A7993"/>
    <w:rsid w:val="004B4826"/>
    <w:rsid w:val="004B4D21"/>
    <w:rsid w:val="004B7F73"/>
    <w:rsid w:val="004C0BD1"/>
    <w:rsid w:val="004D0075"/>
    <w:rsid w:val="004D23E3"/>
    <w:rsid w:val="004D50D6"/>
    <w:rsid w:val="004E1E11"/>
    <w:rsid w:val="004E5DEF"/>
    <w:rsid w:val="004E77D9"/>
    <w:rsid w:val="004F24B9"/>
    <w:rsid w:val="005051C6"/>
    <w:rsid w:val="005104D8"/>
    <w:rsid w:val="005124B2"/>
    <w:rsid w:val="00515B93"/>
    <w:rsid w:val="005161A1"/>
    <w:rsid w:val="0051760D"/>
    <w:rsid w:val="005209A8"/>
    <w:rsid w:val="00522E62"/>
    <w:rsid w:val="00524499"/>
    <w:rsid w:val="00531BEF"/>
    <w:rsid w:val="005332CE"/>
    <w:rsid w:val="00580AF6"/>
    <w:rsid w:val="0058451F"/>
    <w:rsid w:val="005A5551"/>
    <w:rsid w:val="005A598F"/>
    <w:rsid w:val="005A6525"/>
    <w:rsid w:val="005C7127"/>
    <w:rsid w:val="005D4519"/>
    <w:rsid w:val="005D50E7"/>
    <w:rsid w:val="005D7B5A"/>
    <w:rsid w:val="005E443E"/>
    <w:rsid w:val="005F66DE"/>
    <w:rsid w:val="00600F79"/>
    <w:rsid w:val="00607F01"/>
    <w:rsid w:val="00623B79"/>
    <w:rsid w:val="00623FA6"/>
    <w:rsid w:val="00632375"/>
    <w:rsid w:val="00637DBC"/>
    <w:rsid w:val="00640D9E"/>
    <w:rsid w:val="00657A25"/>
    <w:rsid w:val="00665F77"/>
    <w:rsid w:val="006673E9"/>
    <w:rsid w:val="00672615"/>
    <w:rsid w:val="00674953"/>
    <w:rsid w:val="00677999"/>
    <w:rsid w:val="006850ED"/>
    <w:rsid w:val="00687799"/>
    <w:rsid w:val="006A6C25"/>
    <w:rsid w:val="006B599F"/>
    <w:rsid w:val="006D394A"/>
    <w:rsid w:val="006D5076"/>
    <w:rsid w:val="006E0863"/>
    <w:rsid w:val="006E4DC0"/>
    <w:rsid w:val="006E5B1A"/>
    <w:rsid w:val="006F041C"/>
    <w:rsid w:val="00707EBC"/>
    <w:rsid w:val="00720132"/>
    <w:rsid w:val="00720927"/>
    <w:rsid w:val="00721582"/>
    <w:rsid w:val="007216FE"/>
    <w:rsid w:val="007264F4"/>
    <w:rsid w:val="00734B64"/>
    <w:rsid w:val="00736D2B"/>
    <w:rsid w:val="00736F55"/>
    <w:rsid w:val="00743D53"/>
    <w:rsid w:val="00746401"/>
    <w:rsid w:val="00747993"/>
    <w:rsid w:val="00750263"/>
    <w:rsid w:val="00755E33"/>
    <w:rsid w:val="00772982"/>
    <w:rsid w:val="0079035E"/>
    <w:rsid w:val="007A3C09"/>
    <w:rsid w:val="007A5086"/>
    <w:rsid w:val="007C2B9C"/>
    <w:rsid w:val="007E71C9"/>
    <w:rsid w:val="007F6807"/>
    <w:rsid w:val="00800021"/>
    <w:rsid w:val="00810D86"/>
    <w:rsid w:val="00811083"/>
    <w:rsid w:val="00812426"/>
    <w:rsid w:val="00822F8F"/>
    <w:rsid w:val="0082440C"/>
    <w:rsid w:val="0082782C"/>
    <w:rsid w:val="008338BF"/>
    <w:rsid w:val="00854928"/>
    <w:rsid w:val="008665BE"/>
    <w:rsid w:val="008729A6"/>
    <w:rsid w:val="008800B8"/>
    <w:rsid w:val="008861CB"/>
    <w:rsid w:val="008907DA"/>
    <w:rsid w:val="0089575F"/>
    <w:rsid w:val="0089654F"/>
    <w:rsid w:val="008A6DAA"/>
    <w:rsid w:val="008B3422"/>
    <w:rsid w:val="008C2513"/>
    <w:rsid w:val="008C336E"/>
    <w:rsid w:val="008D0FC9"/>
    <w:rsid w:val="008D5830"/>
    <w:rsid w:val="008E79B0"/>
    <w:rsid w:val="0090004F"/>
    <w:rsid w:val="009151DD"/>
    <w:rsid w:val="00923491"/>
    <w:rsid w:val="00932475"/>
    <w:rsid w:val="00935A63"/>
    <w:rsid w:val="00936266"/>
    <w:rsid w:val="009363B4"/>
    <w:rsid w:val="00937938"/>
    <w:rsid w:val="00944343"/>
    <w:rsid w:val="0096018C"/>
    <w:rsid w:val="0096350F"/>
    <w:rsid w:val="00965775"/>
    <w:rsid w:val="009712C9"/>
    <w:rsid w:val="00977AA2"/>
    <w:rsid w:val="00977B11"/>
    <w:rsid w:val="00991F38"/>
    <w:rsid w:val="0099469B"/>
    <w:rsid w:val="009A06D2"/>
    <w:rsid w:val="009C0B0C"/>
    <w:rsid w:val="009C7DD2"/>
    <w:rsid w:val="009C7E94"/>
    <w:rsid w:val="009D5411"/>
    <w:rsid w:val="009E1CB3"/>
    <w:rsid w:val="009F2E8C"/>
    <w:rsid w:val="009F41FD"/>
    <w:rsid w:val="00A00BB4"/>
    <w:rsid w:val="00A06D10"/>
    <w:rsid w:val="00A11C89"/>
    <w:rsid w:val="00A21B66"/>
    <w:rsid w:val="00A2449F"/>
    <w:rsid w:val="00A3391C"/>
    <w:rsid w:val="00A37ACA"/>
    <w:rsid w:val="00A5197D"/>
    <w:rsid w:val="00A52400"/>
    <w:rsid w:val="00A634E8"/>
    <w:rsid w:val="00A665F6"/>
    <w:rsid w:val="00A71950"/>
    <w:rsid w:val="00A71BD6"/>
    <w:rsid w:val="00A80188"/>
    <w:rsid w:val="00A81DF6"/>
    <w:rsid w:val="00A828EE"/>
    <w:rsid w:val="00A926A6"/>
    <w:rsid w:val="00AA140E"/>
    <w:rsid w:val="00AA371C"/>
    <w:rsid w:val="00AA58C2"/>
    <w:rsid w:val="00AC492A"/>
    <w:rsid w:val="00AD7212"/>
    <w:rsid w:val="00B037E1"/>
    <w:rsid w:val="00B04D48"/>
    <w:rsid w:val="00B174A6"/>
    <w:rsid w:val="00B17C6C"/>
    <w:rsid w:val="00B35A4A"/>
    <w:rsid w:val="00B45CE0"/>
    <w:rsid w:val="00B5128A"/>
    <w:rsid w:val="00B515E3"/>
    <w:rsid w:val="00B553E5"/>
    <w:rsid w:val="00B573AB"/>
    <w:rsid w:val="00B60BAC"/>
    <w:rsid w:val="00B706AE"/>
    <w:rsid w:val="00B740CD"/>
    <w:rsid w:val="00B76D09"/>
    <w:rsid w:val="00B87644"/>
    <w:rsid w:val="00B92CFA"/>
    <w:rsid w:val="00B958D4"/>
    <w:rsid w:val="00BA6C50"/>
    <w:rsid w:val="00BC5288"/>
    <w:rsid w:val="00BD2683"/>
    <w:rsid w:val="00BE07D5"/>
    <w:rsid w:val="00BE1857"/>
    <w:rsid w:val="00BE3F1B"/>
    <w:rsid w:val="00BE51DA"/>
    <w:rsid w:val="00BF26A2"/>
    <w:rsid w:val="00C02CB1"/>
    <w:rsid w:val="00C04362"/>
    <w:rsid w:val="00C11D69"/>
    <w:rsid w:val="00C151B5"/>
    <w:rsid w:val="00C22BE8"/>
    <w:rsid w:val="00C31A13"/>
    <w:rsid w:val="00C35237"/>
    <w:rsid w:val="00C6444B"/>
    <w:rsid w:val="00C64F44"/>
    <w:rsid w:val="00C65771"/>
    <w:rsid w:val="00C66E60"/>
    <w:rsid w:val="00C86BE2"/>
    <w:rsid w:val="00CB4426"/>
    <w:rsid w:val="00CC0958"/>
    <w:rsid w:val="00CC2895"/>
    <w:rsid w:val="00CD1ABE"/>
    <w:rsid w:val="00CF32F7"/>
    <w:rsid w:val="00D055CD"/>
    <w:rsid w:val="00D162A3"/>
    <w:rsid w:val="00D22EA7"/>
    <w:rsid w:val="00D34E02"/>
    <w:rsid w:val="00D35514"/>
    <w:rsid w:val="00D432DD"/>
    <w:rsid w:val="00D45669"/>
    <w:rsid w:val="00D461A1"/>
    <w:rsid w:val="00D47502"/>
    <w:rsid w:val="00D84CEA"/>
    <w:rsid w:val="00D9132D"/>
    <w:rsid w:val="00D96C6D"/>
    <w:rsid w:val="00DA0323"/>
    <w:rsid w:val="00DA5624"/>
    <w:rsid w:val="00DA56BD"/>
    <w:rsid w:val="00DB156F"/>
    <w:rsid w:val="00DC3169"/>
    <w:rsid w:val="00DC43BB"/>
    <w:rsid w:val="00DC4A01"/>
    <w:rsid w:val="00DC7250"/>
    <w:rsid w:val="00DD04D9"/>
    <w:rsid w:val="00DD0E99"/>
    <w:rsid w:val="00DE1705"/>
    <w:rsid w:val="00DE3075"/>
    <w:rsid w:val="00DE788E"/>
    <w:rsid w:val="00E12B15"/>
    <w:rsid w:val="00E154A4"/>
    <w:rsid w:val="00E25EB7"/>
    <w:rsid w:val="00E51A42"/>
    <w:rsid w:val="00E657E5"/>
    <w:rsid w:val="00E80357"/>
    <w:rsid w:val="00E833A6"/>
    <w:rsid w:val="00EB5083"/>
    <w:rsid w:val="00EC008F"/>
    <w:rsid w:val="00EC0B60"/>
    <w:rsid w:val="00EC4BAD"/>
    <w:rsid w:val="00ED2050"/>
    <w:rsid w:val="00ED29CF"/>
    <w:rsid w:val="00ED384E"/>
    <w:rsid w:val="00ED4000"/>
    <w:rsid w:val="00EE0F78"/>
    <w:rsid w:val="00EE1D45"/>
    <w:rsid w:val="00EF5308"/>
    <w:rsid w:val="00F102B4"/>
    <w:rsid w:val="00F12955"/>
    <w:rsid w:val="00F21215"/>
    <w:rsid w:val="00F24006"/>
    <w:rsid w:val="00F24D69"/>
    <w:rsid w:val="00F421B0"/>
    <w:rsid w:val="00F45240"/>
    <w:rsid w:val="00F61E5C"/>
    <w:rsid w:val="00F6319C"/>
    <w:rsid w:val="00F67095"/>
    <w:rsid w:val="00F71125"/>
    <w:rsid w:val="00FA3390"/>
    <w:rsid w:val="00FC3763"/>
    <w:rsid w:val="00FC49B0"/>
    <w:rsid w:val="00FC7B26"/>
    <w:rsid w:val="00FE6A4C"/>
    <w:rsid w:val="00FF1EBC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CCCD0D"/>
  <w14:defaultImageDpi w14:val="0"/>
  <w15:docId w15:val="{EAECE978-DF98-4E78-BF93-C0CB82C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F0C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basedOn w:val="Domylnaczcionkaakapitu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basedOn w:val="Domylnaczcionkaakapitu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640D9E"/>
    <w:rPr>
      <w:rFonts w:cs="Times New Roman"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F0C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4DC0"/>
    <w:pPr>
      <w:spacing w:after="0" w:line="240" w:lineRule="auto"/>
    </w:pPr>
    <w:rPr>
      <w:sz w:val="24"/>
      <w:szCs w:val="24"/>
    </w:rPr>
  </w:style>
  <w:style w:type="character" w:customStyle="1" w:styleId="Bodytext2Exact">
    <w:name w:val="Body text (2) Exact"/>
    <w:qFormat/>
    <w:rsid w:val="00FC7B26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elżbieta.jakoniuk</dc:creator>
  <cp:keywords/>
  <dc:description/>
  <cp:lastModifiedBy>Piotr Włodkowski</cp:lastModifiedBy>
  <cp:revision>34</cp:revision>
  <cp:lastPrinted>2020-01-29T10:01:00Z</cp:lastPrinted>
  <dcterms:created xsi:type="dcterms:W3CDTF">2023-06-20T11:49:00Z</dcterms:created>
  <dcterms:modified xsi:type="dcterms:W3CDTF">2026-04-07T06:23:00Z</dcterms:modified>
</cp:coreProperties>
</file>